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458A3" w:rsidRPr="00A458A3" w:rsidRDefault="00A458A3" w:rsidP="002B0E39">
      <w:pPr>
        <w:ind w:left="1080"/>
        <w:rPr>
          <w:rFonts w:ascii="Times New Roman" w:hAnsi="Times New Roman" w:cs="Times New Roman"/>
          <w:b/>
          <w:sz w:val="24"/>
          <w:szCs w:val="24"/>
          <w:lang w:val="tt-RU"/>
        </w:rPr>
      </w:pPr>
      <w:r w:rsidRPr="00A458A3">
        <w:rPr>
          <w:rFonts w:ascii="Times New Roman" w:hAnsi="Times New Roman" w:cs="Times New Roman"/>
          <w:b/>
          <w:sz w:val="24"/>
          <w:szCs w:val="24"/>
          <w:lang w:val="tt-RU"/>
        </w:rPr>
        <w:t>Р</w:t>
      </w:r>
      <w:r w:rsidR="002B0E39">
        <w:rPr>
          <w:rFonts w:ascii="Times New Roman" w:hAnsi="Times New Roman" w:cs="Times New Roman"/>
          <w:b/>
          <w:sz w:val="24"/>
          <w:szCs w:val="24"/>
          <w:lang w:val="tt-RU"/>
        </w:rPr>
        <w:t>ОДНОЙ</w:t>
      </w:r>
      <w:r>
        <w:rPr>
          <w:rFonts w:ascii="Times New Roman" w:hAnsi="Times New Roman" w:cs="Times New Roman"/>
          <w:b/>
          <w:sz w:val="24"/>
          <w:szCs w:val="24"/>
          <w:lang w:val="tt-RU"/>
        </w:rPr>
        <w:t xml:space="preserve"> (ТАТАРСК</w:t>
      </w:r>
      <w:r w:rsidR="002B0E39">
        <w:rPr>
          <w:rFonts w:ascii="Times New Roman" w:hAnsi="Times New Roman" w:cs="Times New Roman"/>
          <w:b/>
          <w:sz w:val="24"/>
          <w:szCs w:val="24"/>
          <w:lang w:val="tt-RU"/>
        </w:rPr>
        <w:t>ИЙ</w:t>
      </w:r>
      <w:r>
        <w:rPr>
          <w:rFonts w:ascii="Times New Roman" w:hAnsi="Times New Roman" w:cs="Times New Roman"/>
          <w:b/>
          <w:sz w:val="24"/>
          <w:szCs w:val="24"/>
          <w:lang w:val="tt-RU"/>
        </w:rPr>
        <w:t>) ЯЗЫК  2</w:t>
      </w:r>
      <w:r w:rsidRPr="00A458A3">
        <w:rPr>
          <w:rFonts w:ascii="Times New Roman" w:hAnsi="Times New Roman" w:cs="Times New Roman"/>
          <w:b/>
          <w:sz w:val="24"/>
          <w:szCs w:val="24"/>
          <w:lang w:val="tt-RU"/>
        </w:rPr>
        <w:t xml:space="preserve"> КЛАСС </w:t>
      </w:r>
    </w:p>
    <w:p w:rsidR="00A458A3" w:rsidRDefault="00A458A3" w:rsidP="00A458A3">
      <w:pPr>
        <w:pStyle w:val="a4"/>
        <w:jc w:val="center"/>
        <w:rPr>
          <w:rFonts w:ascii="Times New Roman" w:hAnsi="Times New Roman" w:cs="Times New Roman"/>
          <w:b/>
          <w:bCs/>
          <w:sz w:val="24"/>
          <w:szCs w:val="24"/>
          <w:lang w:val="tt-RU"/>
        </w:rPr>
      </w:pPr>
    </w:p>
    <w:tbl>
      <w:tblPr>
        <w:tblW w:w="0" w:type="auto"/>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44"/>
        <w:gridCol w:w="2816"/>
        <w:gridCol w:w="5815"/>
        <w:gridCol w:w="3341"/>
        <w:gridCol w:w="1807"/>
      </w:tblGrid>
      <w:tr w:rsidR="00A458A3" w:rsidRPr="00E87FED" w:rsidTr="00993709">
        <w:tc>
          <w:tcPr>
            <w:tcW w:w="644" w:type="dxa"/>
          </w:tcPr>
          <w:p w:rsidR="00A458A3" w:rsidRPr="00E87FED" w:rsidRDefault="00A458A3" w:rsidP="00993709">
            <w:pPr>
              <w:rPr>
                <w:rFonts w:ascii="Times New Roman" w:hAnsi="Times New Roman" w:cs="Times New Roman"/>
                <w:b/>
                <w:bCs/>
                <w:sz w:val="24"/>
                <w:szCs w:val="24"/>
                <w:lang w:val="tt-RU"/>
              </w:rPr>
            </w:pPr>
            <w:r w:rsidRPr="00E87FED">
              <w:rPr>
                <w:rFonts w:ascii="Times New Roman" w:hAnsi="Times New Roman" w:cs="Times New Roman"/>
                <w:b/>
                <w:bCs/>
                <w:sz w:val="24"/>
                <w:szCs w:val="24"/>
                <w:lang w:val="tt-RU"/>
              </w:rPr>
              <w:t>№</w:t>
            </w:r>
          </w:p>
        </w:tc>
        <w:tc>
          <w:tcPr>
            <w:tcW w:w="2816" w:type="dxa"/>
          </w:tcPr>
          <w:p w:rsidR="00A458A3" w:rsidRPr="00E87FED" w:rsidRDefault="00A458A3" w:rsidP="00993709">
            <w:pPr>
              <w:rPr>
                <w:rFonts w:ascii="Times New Roman" w:hAnsi="Times New Roman" w:cs="Times New Roman"/>
                <w:b/>
                <w:bCs/>
                <w:sz w:val="24"/>
                <w:szCs w:val="24"/>
                <w:lang w:val="tt-RU"/>
              </w:rPr>
            </w:pPr>
            <w:r w:rsidRPr="00E87FED">
              <w:rPr>
                <w:rFonts w:ascii="Times New Roman" w:hAnsi="Times New Roman" w:cs="Times New Roman"/>
                <w:b/>
                <w:bCs/>
                <w:sz w:val="24"/>
                <w:szCs w:val="24"/>
                <w:lang w:val="tt-RU"/>
              </w:rPr>
              <w:t>Тема</w:t>
            </w:r>
          </w:p>
        </w:tc>
        <w:tc>
          <w:tcPr>
            <w:tcW w:w="5815" w:type="dxa"/>
          </w:tcPr>
          <w:p w:rsidR="00A458A3" w:rsidRPr="00E87FED" w:rsidRDefault="00A458A3" w:rsidP="00993709">
            <w:pPr>
              <w:pStyle w:val="a4"/>
              <w:rPr>
                <w:rFonts w:ascii="Times New Roman" w:hAnsi="Times New Roman" w:cs="Times New Roman"/>
                <w:b/>
                <w:bCs/>
                <w:sz w:val="24"/>
                <w:szCs w:val="24"/>
                <w:lang w:val="tt-RU"/>
              </w:rPr>
            </w:pPr>
            <w:r w:rsidRPr="00E87FED">
              <w:rPr>
                <w:rFonts w:ascii="Times New Roman" w:hAnsi="Times New Roman" w:cs="Times New Roman"/>
                <w:b/>
                <w:bCs/>
                <w:sz w:val="24"/>
                <w:szCs w:val="24"/>
                <w:lang w:val="tt-RU"/>
              </w:rPr>
              <w:t>Источник информации</w:t>
            </w:r>
          </w:p>
        </w:tc>
        <w:tc>
          <w:tcPr>
            <w:tcW w:w="3341" w:type="dxa"/>
          </w:tcPr>
          <w:p w:rsidR="00A458A3" w:rsidRPr="00E87FED" w:rsidRDefault="00A458A3" w:rsidP="00993709">
            <w:pPr>
              <w:rPr>
                <w:rFonts w:ascii="Times New Roman" w:hAnsi="Times New Roman" w:cs="Times New Roman"/>
                <w:b/>
                <w:bCs/>
                <w:sz w:val="24"/>
                <w:szCs w:val="24"/>
                <w:lang w:val="tt-RU"/>
              </w:rPr>
            </w:pPr>
            <w:r w:rsidRPr="00E87FED">
              <w:rPr>
                <w:rFonts w:ascii="Times New Roman" w:hAnsi="Times New Roman" w:cs="Times New Roman"/>
                <w:b/>
                <w:bCs/>
                <w:sz w:val="24"/>
                <w:szCs w:val="24"/>
                <w:lang w:val="tt-RU"/>
              </w:rPr>
              <w:t>Контрольные задания</w:t>
            </w:r>
          </w:p>
        </w:tc>
        <w:tc>
          <w:tcPr>
            <w:tcW w:w="1807" w:type="dxa"/>
          </w:tcPr>
          <w:p w:rsidR="00A458A3" w:rsidRPr="00E87FED" w:rsidRDefault="0025338D" w:rsidP="00993709">
            <w:pPr>
              <w:rPr>
                <w:rFonts w:ascii="Times New Roman" w:hAnsi="Times New Roman" w:cs="Times New Roman"/>
                <w:b/>
                <w:bCs/>
                <w:sz w:val="24"/>
                <w:szCs w:val="24"/>
                <w:lang w:val="tt-RU"/>
              </w:rPr>
            </w:pPr>
            <w:r>
              <w:rPr>
                <w:rFonts w:ascii="Times New Roman" w:hAnsi="Times New Roman" w:cs="Times New Roman"/>
                <w:b/>
                <w:bCs/>
                <w:sz w:val="24"/>
                <w:szCs w:val="24"/>
                <w:lang w:val="tt-RU"/>
              </w:rPr>
              <w:t>День урока</w:t>
            </w:r>
            <w:r w:rsidR="00A458A3" w:rsidRPr="00E87FED">
              <w:rPr>
                <w:rFonts w:ascii="Times New Roman" w:hAnsi="Times New Roman" w:cs="Times New Roman"/>
                <w:b/>
                <w:bCs/>
                <w:sz w:val="24"/>
                <w:szCs w:val="24"/>
                <w:lang w:val="tt-RU"/>
              </w:rPr>
              <w:t xml:space="preserve"> </w:t>
            </w:r>
          </w:p>
        </w:tc>
      </w:tr>
      <w:tr w:rsidR="00A458A3" w:rsidRPr="002F7F0C" w:rsidTr="00993709">
        <w:tc>
          <w:tcPr>
            <w:tcW w:w="644" w:type="dxa"/>
          </w:tcPr>
          <w:p w:rsidR="00A458A3" w:rsidRPr="00E87FED" w:rsidRDefault="00A458A3" w:rsidP="00993709">
            <w:pPr>
              <w:rPr>
                <w:rFonts w:ascii="Times New Roman" w:hAnsi="Times New Roman" w:cs="Times New Roman"/>
                <w:bCs/>
                <w:sz w:val="24"/>
                <w:szCs w:val="24"/>
                <w:lang w:val="tt-RU"/>
              </w:rPr>
            </w:pPr>
            <w:r w:rsidRPr="00E87FED">
              <w:rPr>
                <w:rFonts w:ascii="Times New Roman" w:hAnsi="Times New Roman" w:cs="Times New Roman"/>
                <w:bCs/>
                <w:sz w:val="24"/>
                <w:szCs w:val="24"/>
                <w:lang w:val="tt-RU"/>
              </w:rPr>
              <w:t>1</w:t>
            </w:r>
          </w:p>
        </w:tc>
        <w:tc>
          <w:tcPr>
            <w:tcW w:w="2816" w:type="dxa"/>
          </w:tcPr>
          <w:p w:rsidR="00A458A3" w:rsidRPr="00E87FED" w:rsidRDefault="002F7F0C" w:rsidP="00A458A3">
            <w:pPr>
              <w:rPr>
                <w:rFonts w:ascii="Times New Roman" w:hAnsi="Times New Roman" w:cs="Times New Roman"/>
                <w:bCs/>
                <w:sz w:val="24"/>
                <w:szCs w:val="24"/>
                <w:lang w:val="tt-RU"/>
              </w:rPr>
            </w:pPr>
            <w:r w:rsidRPr="00392CBC">
              <w:rPr>
                <w:rFonts w:ascii="Times New Roman" w:hAnsi="Times New Roman" w:cs="Times New Roman"/>
                <w:b/>
                <w:sz w:val="24"/>
                <w:szCs w:val="24"/>
                <w:lang w:val="tt-RU"/>
              </w:rPr>
              <w:t>Текстның өлешләре.</w:t>
            </w:r>
            <w:r>
              <w:rPr>
                <w:rFonts w:ascii="Times New Roman" w:hAnsi="Times New Roman" w:cs="Times New Roman"/>
                <w:b/>
                <w:sz w:val="24"/>
                <w:szCs w:val="24"/>
                <w:lang w:val="tt-RU"/>
              </w:rPr>
              <w:t xml:space="preserve"> Части текста.</w:t>
            </w:r>
          </w:p>
        </w:tc>
        <w:tc>
          <w:tcPr>
            <w:tcW w:w="5815" w:type="dxa"/>
          </w:tcPr>
          <w:p w:rsidR="00A458A3" w:rsidRPr="004D626C" w:rsidRDefault="00A458A3" w:rsidP="00A458A3">
            <w:pPr>
              <w:pStyle w:val="a4"/>
              <w:rPr>
                <w:rFonts w:ascii="Times New Roman" w:eastAsia="Times New Roman" w:hAnsi="Times New Roman"/>
                <w:bCs/>
                <w:lang w:val="tt-RU"/>
              </w:rPr>
            </w:pPr>
            <w:r w:rsidRPr="004D626C">
              <w:rPr>
                <w:rFonts w:ascii="Times New Roman" w:eastAsia="Times New Roman" w:hAnsi="Times New Roman"/>
                <w:bCs/>
                <w:lang w:val="tt-RU"/>
              </w:rPr>
              <w:t>И.Х.Мияссарова, К.Ф. Файзрахманова. Татарский язык – учебник для образовательных организации</w:t>
            </w:r>
          </w:p>
          <w:p w:rsidR="00A458A3" w:rsidRDefault="00A458A3" w:rsidP="00A458A3">
            <w:pPr>
              <w:pStyle w:val="a4"/>
              <w:rPr>
                <w:rFonts w:ascii="Times New Roman" w:eastAsia="Times New Roman" w:hAnsi="Times New Roman"/>
                <w:bCs/>
                <w:lang w:val="tt-RU"/>
              </w:rPr>
            </w:pPr>
            <w:r w:rsidRPr="004D626C">
              <w:rPr>
                <w:rFonts w:ascii="Times New Roman" w:eastAsia="Times New Roman" w:hAnsi="Times New Roman"/>
                <w:bCs/>
                <w:lang w:val="tt-RU"/>
              </w:rPr>
              <w:t>начального общего образования с обучением на родном</w:t>
            </w:r>
            <w:r>
              <w:rPr>
                <w:rFonts w:ascii="Times New Roman" w:eastAsia="Times New Roman" w:hAnsi="Times New Roman"/>
                <w:bCs/>
                <w:lang w:val="tt-RU"/>
              </w:rPr>
              <w:t xml:space="preserve"> </w:t>
            </w:r>
          </w:p>
          <w:p w:rsidR="00A458A3" w:rsidRPr="004D626C" w:rsidRDefault="00A458A3" w:rsidP="00A458A3">
            <w:pPr>
              <w:pStyle w:val="a4"/>
              <w:rPr>
                <w:rFonts w:ascii="Times New Roman" w:eastAsia="Times New Roman" w:hAnsi="Times New Roman"/>
                <w:bCs/>
                <w:lang w:val="tt-RU"/>
              </w:rPr>
            </w:pPr>
            <w:r w:rsidRPr="004D626C">
              <w:rPr>
                <w:rFonts w:ascii="Times New Roman" w:eastAsia="Times New Roman" w:hAnsi="Times New Roman"/>
                <w:bCs/>
                <w:lang w:val="tt-RU"/>
              </w:rPr>
              <w:t xml:space="preserve">(татарском) языке, </w:t>
            </w:r>
            <w:r w:rsidR="00990F81">
              <w:rPr>
                <w:rFonts w:ascii="Times New Roman" w:eastAsia="Times New Roman" w:hAnsi="Times New Roman"/>
                <w:bCs/>
                <w:lang w:val="tt-RU"/>
              </w:rPr>
              <w:t>2</w:t>
            </w:r>
            <w:r w:rsidRPr="004D626C">
              <w:rPr>
                <w:rFonts w:ascii="Times New Roman" w:eastAsia="Times New Roman" w:hAnsi="Times New Roman"/>
                <w:bCs/>
                <w:lang w:val="tt-RU"/>
              </w:rPr>
              <w:t xml:space="preserve"> класс, 2 часть,.</w:t>
            </w:r>
          </w:p>
          <w:p w:rsidR="00A458A3" w:rsidRPr="004D626C" w:rsidRDefault="00A458A3" w:rsidP="00A458A3">
            <w:pPr>
              <w:pStyle w:val="a4"/>
              <w:rPr>
                <w:rFonts w:ascii="Times New Roman" w:eastAsia="Times New Roman" w:hAnsi="Times New Roman"/>
                <w:bCs/>
                <w:lang w:val="tt-RU"/>
              </w:rPr>
            </w:pPr>
            <w:r w:rsidRPr="004D626C">
              <w:rPr>
                <w:rFonts w:ascii="Times New Roman" w:eastAsia="Times New Roman" w:hAnsi="Times New Roman"/>
                <w:bCs/>
                <w:lang w:val="tt-RU"/>
              </w:rPr>
              <w:t>Казань. Издательство “Магариф – Вакыт”. 2014г.</w:t>
            </w:r>
          </w:p>
          <w:p w:rsidR="002F7F0C" w:rsidRDefault="004C4F00" w:rsidP="002F7F0C">
            <w:pPr>
              <w:pStyle w:val="a4"/>
              <w:rPr>
                <w:rFonts w:ascii="Times New Roman" w:eastAsia="Times New Roman" w:hAnsi="Times New Roman" w:cs="Times New Roman"/>
                <w:bCs/>
                <w:sz w:val="24"/>
                <w:szCs w:val="24"/>
                <w:lang w:val="tt-RU"/>
              </w:rPr>
            </w:pPr>
            <w:r>
              <w:rPr>
                <w:rFonts w:ascii="Times New Roman" w:eastAsia="Times New Roman" w:hAnsi="Times New Roman" w:cs="Times New Roman"/>
                <w:bCs/>
                <w:sz w:val="24"/>
                <w:szCs w:val="24"/>
                <w:lang w:val="tt-RU"/>
              </w:rPr>
              <w:t xml:space="preserve">Дәреслекнең </w:t>
            </w:r>
            <w:r w:rsidR="002F7F0C">
              <w:rPr>
                <w:rFonts w:ascii="Times New Roman" w:eastAsia="Times New Roman" w:hAnsi="Times New Roman" w:cs="Times New Roman"/>
                <w:bCs/>
                <w:sz w:val="24"/>
                <w:szCs w:val="24"/>
                <w:lang w:val="tt-RU"/>
              </w:rPr>
              <w:t>76-77</w:t>
            </w:r>
            <w:r>
              <w:rPr>
                <w:rFonts w:ascii="Times New Roman" w:eastAsia="Times New Roman" w:hAnsi="Times New Roman" w:cs="Times New Roman"/>
                <w:bCs/>
                <w:sz w:val="24"/>
                <w:szCs w:val="24"/>
                <w:lang w:val="tt-RU"/>
              </w:rPr>
              <w:t xml:space="preserve"> битендәге </w:t>
            </w:r>
            <w:r w:rsidR="007626F9">
              <w:rPr>
                <w:rFonts w:ascii="Times New Roman" w:eastAsia="Times New Roman" w:hAnsi="Times New Roman" w:cs="Times New Roman"/>
                <w:bCs/>
                <w:sz w:val="24"/>
                <w:szCs w:val="24"/>
                <w:lang w:val="tt-RU"/>
              </w:rPr>
              <w:t>язма өстендә эшләү.</w:t>
            </w:r>
            <w:r>
              <w:rPr>
                <w:rFonts w:ascii="Times New Roman" w:eastAsia="Times New Roman" w:hAnsi="Times New Roman" w:cs="Times New Roman"/>
                <w:bCs/>
                <w:sz w:val="24"/>
                <w:szCs w:val="24"/>
                <w:lang w:val="tt-RU"/>
              </w:rPr>
              <w:t xml:space="preserve"> </w:t>
            </w:r>
            <w:r w:rsidR="002F7F0C">
              <w:rPr>
                <w:rFonts w:ascii="Times New Roman" w:eastAsia="Times New Roman" w:hAnsi="Times New Roman" w:cs="Times New Roman"/>
                <w:bCs/>
                <w:sz w:val="24"/>
                <w:szCs w:val="24"/>
                <w:lang w:val="tt-RU"/>
              </w:rPr>
              <w:t xml:space="preserve">Әкиятне уку, эчтәлеге буенча эш. Әкиятне ничә өлешкә бүләбез? Беренче өлешен бтлгелә. Улнәрсә дип аталыр? Башлам өлешендә сүз нәрсә турында бара? Икенче өлеш төп өлеш, аны тап.  Анда сүз нәрсә турында бара? Йомгаклау өлешен тап. </w:t>
            </w:r>
          </w:p>
          <w:p w:rsidR="003A50A5" w:rsidRDefault="003A50A5" w:rsidP="002F7F0C">
            <w:pPr>
              <w:pStyle w:val="a4"/>
              <w:rPr>
                <w:rFonts w:ascii="Times New Roman" w:eastAsia="Times New Roman" w:hAnsi="Times New Roman" w:cs="Times New Roman"/>
                <w:bCs/>
                <w:sz w:val="24"/>
                <w:szCs w:val="24"/>
                <w:lang w:val="tt-RU"/>
              </w:rPr>
            </w:pPr>
            <w:r>
              <w:rPr>
                <w:rFonts w:ascii="Times New Roman" w:eastAsia="Times New Roman" w:hAnsi="Times New Roman" w:cs="Times New Roman"/>
                <w:bCs/>
                <w:sz w:val="24"/>
                <w:szCs w:val="24"/>
                <w:lang w:val="tt-RU"/>
              </w:rPr>
              <w:t>Бүре белән тиен турында әңгәмә</w:t>
            </w:r>
            <w:r w:rsidR="00E77CA6">
              <w:rPr>
                <w:rFonts w:ascii="Times New Roman" w:eastAsia="Times New Roman" w:hAnsi="Times New Roman" w:cs="Times New Roman"/>
                <w:bCs/>
                <w:sz w:val="24"/>
                <w:szCs w:val="24"/>
                <w:lang w:val="tt-RU"/>
              </w:rPr>
              <w:t xml:space="preserve">. </w:t>
            </w:r>
          </w:p>
          <w:p w:rsidR="0019236A" w:rsidRDefault="0019236A" w:rsidP="002F7F0C">
            <w:pPr>
              <w:pStyle w:val="a4"/>
              <w:rPr>
                <w:rFonts w:ascii="Times New Roman" w:eastAsia="Times New Roman" w:hAnsi="Times New Roman" w:cs="Times New Roman"/>
                <w:bCs/>
                <w:sz w:val="24"/>
                <w:szCs w:val="24"/>
                <w:lang w:val="tt-RU"/>
              </w:rPr>
            </w:pPr>
            <w:r>
              <w:rPr>
                <w:rFonts w:ascii="Times New Roman" w:eastAsia="Times New Roman" w:hAnsi="Times New Roman" w:cs="Times New Roman"/>
                <w:bCs/>
                <w:noProof/>
                <w:sz w:val="24"/>
                <w:szCs w:val="24"/>
              </w:rPr>
              <w:drawing>
                <wp:inline distT="0" distB="0" distL="0" distR="0">
                  <wp:extent cx="1835910" cy="1314450"/>
                  <wp:effectExtent l="0" t="0" r="0" b="0"/>
                  <wp:docPr id="1" name="Рисунок 1" descr="C:\Users\Дания\Desktop\ДО эшлэре\эш дэф\dff68a70-f16e-4b17-a73e-a4676c1655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Дания\Desktop\ДО эшлэре\эш дэф\dff68a70-f16e-4b17-a73e-a4676c165522.jpg"/>
                          <pic:cNvPicPr>
                            <a:picLocks noChangeAspect="1" noChangeArrowheads="1"/>
                          </pic:cNvPicPr>
                        </pic:nvPicPr>
                        <pic:blipFill rotWithShape="1">
                          <a:blip r:embed="rId5" cstate="print">
                            <a:extLst>
                              <a:ext uri="{28A0092B-C50C-407E-A947-70E740481C1C}">
                                <a14:useLocalDpi xmlns:a14="http://schemas.microsoft.com/office/drawing/2010/main" val="0"/>
                              </a:ext>
                            </a:extLst>
                          </a:blip>
                          <a:srcRect l="11943" t="15965" r="8432" b="34152"/>
                          <a:stretch/>
                        </pic:blipFill>
                        <pic:spPr bwMode="auto">
                          <a:xfrm>
                            <a:off x="0" y="0"/>
                            <a:ext cx="1842922" cy="1319470"/>
                          </a:xfrm>
                          <a:prstGeom prst="rect">
                            <a:avLst/>
                          </a:prstGeom>
                          <a:noFill/>
                          <a:ln>
                            <a:noFill/>
                          </a:ln>
                          <a:extLst>
                            <a:ext uri="{53640926-AAD7-44D8-BBD7-CCE9431645EC}">
                              <a14:shadowObscured xmlns:a14="http://schemas.microsoft.com/office/drawing/2010/main"/>
                            </a:ext>
                          </a:extLst>
                        </pic:spPr>
                      </pic:pic>
                    </a:graphicData>
                  </a:graphic>
                </wp:inline>
              </w:drawing>
            </w:r>
          </w:p>
          <w:p w:rsidR="00E77CA6" w:rsidRDefault="00E77CA6" w:rsidP="002F7F0C">
            <w:pPr>
              <w:pStyle w:val="a4"/>
              <w:rPr>
                <w:rFonts w:ascii="Times New Roman" w:eastAsia="Times New Roman" w:hAnsi="Times New Roman" w:cs="Times New Roman"/>
                <w:bCs/>
                <w:sz w:val="24"/>
                <w:szCs w:val="24"/>
                <w:lang w:val="tt-RU"/>
              </w:rPr>
            </w:pPr>
            <w:r>
              <w:rPr>
                <w:rFonts w:ascii="Times New Roman" w:eastAsia="Times New Roman" w:hAnsi="Times New Roman" w:cs="Times New Roman"/>
                <w:bCs/>
                <w:sz w:val="24"/>
                <w:szCs w:val="24"/>
                <w:lang w:val="tt-RU"/>
              </w:rPr>
              <w:t>Һәр текстны да шундый өлешләргә бүлеп буламы?</w:t>
            </w:r>
          </w:p>
          <w:p w:rsidR="00E77CA6" w:rsidRDefault="00E77CA6" w:rsidP="002F7F0C">
            <w:pPr>
              <w:pStyle w:val="a4"/>
              <w:rPr>
                <w:rFonts w:ascii="Times New Roman" w:eastAsia="Times New Roman" w:hAnsi="Times New Roman" w:cs="Times New Roman"/>
                <w:bCs/>
                <w:sz w:val="24"/>
                <w:szCs w:val="24"/>
                <w:lang w:val="tt-RU"/>
              </w:rPr>
            </w:pPr>
            <w:r>
              <w:rPr>
                <w:rFonts w:ascii="Times New Roman" w:eastAsia="Times New Roman" w:hAnsi="Times New Roman" w:cs="Times New Roman"/>
                <w:bCs/>
                <w:sz w:val="24"/>
                <w:szCs w:val="24"/>
                <w:lang w:val="tt-RU"/>
              </w:rPr>
              <w:t>Кагыйдәне уку.</w:t>
            </w:r>
          </w:p>
          <w:p w:rsidR="0019236A" w:rsidRPr="004C4F00" w:rsidRDefault="0019236A" w:rsidP="002F7F0C">
            <w:pPr>
              <w:pStyle w:val="a4"/>
              <w:rPr>
                <w:rFonts w:ascii="Times New Roman" w:eastAsia="Times New Roman" w:hAnsi="Times New Roman" w:cs="Times New Roman"/>
                <w:sz w:val="24"/>
                <w:szCs w:val="24"/>
                <w:lang w:val="tt-RU"/>
              </w:rPr>
            </w:pPr>
            <w:r>
              <w:rPr>
                <w:rFonts w:ascii="Times New Roman" w:eastAsia="Times New Roman" w:hAnsi="Times New Roman" w:cs="Times New Roman"/>
                <w:noProof/>
                <w:sz w:val="24"/>
                <w:szCs w:val="24"/>
              </w:rPr>
              <w:drawing>
                <wp:inline distT="0" distB="0" distL="0" distR="0">
                  <wp:extent cx="1971675" cy="1040229"/>
                  <wp:effectExtent l="0" t="0" r="0" b="7620"/>
                  <wp:docPr id="2" name="Рисунок 2" descr="C:\Users\Дания\Desktop\ДО эшлэре\эш дэф\17a71110-b5f0-4f34-b19d-4aae5b95418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Дания\Desktop\ДО эшлэре\эш дэф\17a71110-b5f0-4f34-b19d-4aae5b95418b.jpg"/>
                          <pic:cNvPicPr>
                            <a:picLocks noChangeAspect="1" noChangeArrowheads="1"/>
                          </pic:cNvPicPr>
                        </pic:nvPicPr>
                        <pic:blipFill rotWithShape="1">
                          <a:blip r:embed="rId6" cstate="print">
                            <a:extLst>
                              <a:ext uri="{28A0092B-C50C-407E-A947-70E740481C1C}">
                                <a14:useLocalDpi xmlns:a14="http://schemas.microsoft.com/office/drawing/2010/main" val="0"/>
                              </a:ext>
                            </a:extLst>
                          </a:blip>
                          <a:srcRect t="17882" b="55556"/>
                          <a:stretch/>
                        </pic:blipFill>
                        <pic:spPr bwMode="auto">
                          <a:xfrm>
                            <a:off x="0" y="0"/>
                            <a:ext cx="1971675" cy="1040229"/>
                          </a:xfrm>
                          <a:prstGeom prst="rect">
                            <a:avLst/>
                          </a:prstGeom>
                          <a:noFill/>
                          <a:ln>
                            <a:noFill/>
                          </a:ln>
                          <a:extLst>
                            <a:ext uri="{53640926-AAD7-44D8-BBD7-CCE9431645EC}">
                              <a14:shadowObscured xmlns:a14="http://schemas.microsoft.com/office/drawing/2010/main"/>
                            </a:ext>
                          </a:extLst>
                        </pic:spPr>
                      </pic:pic>
                    </a:graphicData>
                  </a:graphic>
                </wp:inline>
              </w:drawing>
            </w:r>
          </w:p>
          <w:p w:rsidR="00D93380" w:rsidRPr="004C4F00" w:rsidRDefault="00D93380" w:rsidP="007626F9">
            <w:pPr>
              <w:pStyle w:val="a4"/>
              <w:rPr>
                <w:rFonts w:ascii="Times New Roman" w:eastAsia="Times New Roman" w:hAnsi="Times New Roman" w:cs="Times New Roman"/>
                <w:sz w:val="24"/>
                <w:szCs w:val="24"/>
                <w:lang w:val="tt-RU"/>
              </w:rPr>
            </w:pPr>
          </w:p>
        </w:tc>
        <w:tc>
          <w:tcPr>
            <w:tcW w:w="3341" w:type="dxa"/>
          </w:tcPr>
          <w:p w:rsidR="00A458A3" w:rsidRDefault="00E77CA6" w:rsidP="00993709">
            <w:pPr>
              <w:rPr>
                <w:rFonts w:ascii="Times New Roman" w:hAnsi="Times New Roman" w:cs="Times New Roman"/>
                <w:bCs/>
                <w:sz w:val="24"/>
                <w:szCs w:val="24"/>
                <w:lang w:val="tt-RU"/>
              </w:rPr>
            </w:pPr>
            <w:r>
              <w:rPr>
                <w:rFonts w:ascii="Times New Roman" w:hAnsi="Times New Roman" w:cs="Times New Roman"/>
                <w:bCs/>
                <w:sz w:val="24"/>
                <w:szCs w:val="24"/>
                <w:lang w:val="tt-RU"/>
              </w:rPr>
              <w:t>Эш дәфтәре, №87, 56</w:t>
            </w:r>
            <w:r w:rsidR="00D84D96">
              <w:rPr>
                <w:rFonts w:ascii="Times New Roman" w:hAnsi="Times New Roman" w:cs="Times New Roman"/>
                <w:bCs/>
                <w:sz w:val="24"/>
                <w:szCs w:val="24"/>
                <w:lang w:val="tt-RU"/>
              </w:rPr>
              <w:t xml:space="preserve"> бит, </w:t>
            </w:r>
            <w:r>
              <w:rPr>
                <w:rFonts w:ascii="Times New Roman" w:hAnsi="Times New Roman" w:cs="Times New Roman"/>
                <w:bCs/>
                <w:sz w:val="24"/>
                <w:szCs w:val="24"/>
                <w:lang w:val="tt-RU"/>
              </w:rPr>
              <w:t>сорауларга җавап</w:t>
            </w:r>
            <w:r w:rsidR="00D93380">
              <w:rPr>
                <w:rFonts w:ascii="Times New Roman" w:hAnsi="Times New Roman" w:cs="Times New Roman"/>
                <w:bCs/>
                <w:sz w:val="24"/>
                <w:szCs w:val="24"/>
                <w:lang w:val="tt-RU"/>
              </w:rPr>
              <w:t xml:space="preserve"> яз</w:t>
            </w:r>
          </w:p>
          <w:p w:rsidR="00D84D96" w:rsidRPr="00E87FED" w:rsidRDefault="00E77CA6" w:rsidP="00E77CA6">
            <w:pPr>
              <w:rPr>
                <w:rFonts w:ascii="Times New Roman" w:hAnsi="Times New Roman" w:cs="Times New Roman"/>
                <w:bCs/>
                <w:sz w:val="24"/>
                <w:szCs w:val="24"/>
                <w:lang w:val="tt-RU"/>
              </w:rPr>
            </w:pPr>
            <w:r>
              <w:rPr>
                <w:rFonts w:ascii="Times New Roman" w:hAnsi="Times New Roman" w:cs="Times New Roman"/>
                <w:bCs/>
                <w:sz w:val="24"/>
                <w:szCs w:val="24"/>
                <w:lang w:val="tt-RU"/>
              </w:rPr>
              <w:t>Р.т.№87, стр.56</w:t>
            </w:r>
            <w:r w:rsidR="00D84D96">
              <w:rPr>
                <w:rFonts w:ascii="Times New Roman" w:hAnsi="Times New Roman" w:cs="Times New Roman"/>
                <w:bCs/>
                <w:sz w:val="24"/>
                <w:szCs w:val="24"/>
                <w:lang w:val="tt-RU"/>
              </w:rPr>
              <w:t xml:space="preserve">, </w:t>
            </w:r>
            <w:r>
              <w:rPr>
                <w:rFonts w:ascii="Times New Roman" w:hAnsi="Times New Roman" w:cs="Times New Roman"/>
                <w:bCs/>
                <w:sz w:val="24"/>
                <w:szCs w:val="24"/>
                <w:lang w:val="tt-RU"/>
              </w:rPr>
              <w:t>ответить на вопросы</w:t>
            </w:r>
          </w:p>
        </w:tc>
        <w:tc>
          <w:tcPr>
            <w:tcW w:w="1807" w:type="dxa"/>
          </w:tcPr>
          <w:p w:rsidR="00A458A3" w:rsidRPr="00E87FED" w:rsidRDefault="0025338D" w:rsidP="00993709">
            <w:pPr>
              <w:rPr>
                <w:rFonts w:ascii="Times New Roman" w:hAnsi="Times New Roman" w:cs="Times New Roman"/>
                <w:bCs/>
                <w:sz w:val="24"/>
                <w:szCs w:val="24"/>
                <w:lang w:val="tt-RU"/>
              </w:rPr>
            </w:pPr>
            <w:r>
              <w:rPr>
                <w:rFonts w:ascii="Times New Roman" w:hAnsi="Times New Roman" w:cs="Times New Roman"/>
                <w:bCs/>
                <w:sz w:val="24"/>
                <w:szCs w:val="24"/>
                <w:lang w:val="tt-RU"/>
              </w:rPr>
              <w:t xml:space="preserve">Понедельник </w:t>
            </w:r>
          </w:p>
        </w:tc>
      </w:tr>
      <w:tr w:rsidR="00B55637" w:rsidRPr="00E77CA6" w:rsidTr="00993709">
        <w:tc>
          <w:tcPr>
            <w:tcW w:w="644" w:type="dxa"/>
          </w:tcPr>
          <w:p w:rsidR="00B55637" w:rsidRPr="00E87FED" w:rsidRDefault="00B55637" w:rsidP="00993709">
            <w:pPr>
              <w:rPr>
                <w:rFonts w:ascii="Times New Roman" w:hAnsi="Times New Roman" w:cs="Times New Roman"/>
                <w:bCs/>
                <w:sz w:val="24"/>
                <w:szCs w:val="24"/>
                <w:lang w:val="tt-RU"/>
              </w:rPr>
            </w:pPr>
            <w:r>
              <w:rPr>
                <w:rFonts w:ascii="Times New Roman" w:hAnsi="Times New Roman" w:cs="Times New Roman"/>
                <w:bCs/>
                <w:sz w:val="24"/>
                <w:szCs w:val="24"/>
                <w:lang w:val="tt-RU"/>
              </w:rPr>
              <w:lastRenderedPageBreak/>
              <w:t xml:space="preserve">2. </w:t>
            </w:r>
          </w:p>
        </w:tc>
        <w:tc>
          <w:tcPr>
            <w:tcW w:w="2816" w:type="dxa"/>
          </w:tcPr>
          <w:p w:rsidR="00B55637" w:rsidRPr="00A458A3" w:rsidRDefault="002F7F0C" w:rsidP="00A458A3">
            <w:pPr>
              <w:rPr>
                <w:rFonts w:ascii="Times New Roman" w:hAnsi="Times New Roman" w:cs="Times New Roman"/>
                <w:b/>
                <w:sz w:val="24"/>
                <w:szCs w:val="24"/>
                <w:lang w:val="tt-RU"/>
              </w:rPr>
            </w:pPr>
            <w:r w:rsidRPr="00392CBC">
              <w:rPr>
                <w:rFonts w:ascii="Times New Roman" w:hAnsi="Times New Roman" w:cs="Times New Roman"/>
                <w:b/>
                <w:sz w:val="24"/>
                <w:szCs w:val="24"/>
                <w:lang w:val="tt-RU"/>
              </w:rPr>
              <w:t xml:space="preserve">Рәсем буенча хикәя төзеп язу. </w:t>
            </w:r>
            <w:r>
              <w:rPr>
                <w:rFonts w:ascii="Times New Roman" w:hAnsi="Times New Roman" w:cs="Times New Roman"/>
                <w:b/>
                <w:sz w:val="24"/>
                <w:szCs w:val="24"/>
                <w:lang w:val="tt-RU"/>
              </w:rPr>
              <w:t>Составление рассказа по картине.</w:t>
            </w:r>
          </w:p>
        </w:tc>
        <w:tc>
          <w:tcPr>
            <w:tcW w:w="5815" w:type="dxa"/>
          </w:tcPr>
          <w:p w:rsidR="00B55637" w:rsidRPr="004D626C" w:rsidRDefault="00B55637" w:rsidP="00B55637">
            <w:pPr>
              <w:pStyle w:val="a4"/>
              <w:rPr>
                <w:rFonts w:ascii="Times New Roman" w:eastAsia="Times New Roman" w:hAnsi="Times New Roman"/>
                <w:bCs/>
                <w:lang w:val="tt-RU"/>
              </w:rPr>
            </w:pPr>
            <w:r w:rsidRPr="004D626C">
              <w:rPr>
                <w:rFonts w:ascii="Times New Roman" w:eastAsia="Times New Roman" w:hAnsi="Times New Roman"/>
                <w:bCs/>
                <w:lang w:val="tt-RU"/>
              </w:rPr>
              <w:t>И.Х.Мияссарова, К.Ф. Файзрахманова. Татарский язык – учебник для образовательных орг</w:t>
            </w:r>
            <w:r w:rsidR="007626F9">
              <w:rPr>
                <w:rFonts w:ascii="Times New Roman" w:eastAsia="Times New Roman" w:hAnsi="Times New Roman"/>
                <w:bCs/>
                <w:lang w:val="tt-RU"/>
              </w:rPr>
              <w:t xml:space="preserve"> </w:t>
            </w:r>
            <w:r w:rsidRPr="004D626C">
              <w:rPr>
                <w:rFonts w:ascii="Times New Roman" w:eastAsia="Times New Roman" w:hAnsi="Times New Roman"/>
                <w:bCs/>
                <w:lang w:val="tt-RU"/>
              </w:rPr>
              <w:t>анизации</w:t>
            </w:r>
          </w:p>
          <w:p w:rsidR="00B55637" w:rsidRDefault="00B55637" w:rsidP="00B55637">
            <w:pPr>
              <w:pStyle w:val="a4"/>
              <w:rPr>
                <w:rFonts w:ascii="Times New Roman" w:eastAsia="Times New Roman" w:hAnsi="Times New Roman"/>
                <w:bCs/>
                <w:lang w:val="tt-RU"/>
              </w:rPr>
            </w:pPr>
            <w:r w:rsidRPr="004D626C">
              <w:rPr>
                <w:rFonts w:ascii="Times New Roman" w:eastAsia="Times New Roman" w:hAnsi="Times New Roman"/>
                <w:bCs/>
                <w:lang w:val="tt-RU"/>
              </w:rPr>
              <w:t>начального общего образования с обучением на родном</w:t>
            </w:r>
            <w:r>
              <w:rPr>
                <w:rFonts w:ascii="Times New Roman" w:eastAsia="Times New Roman" w:hAnsi="Times New Roman"/>
                <w:bCs/>
                <w:lang w:val="tt-RU"/>
              </w:rPr>
              <w:t xml:space="preserve"> </w:t>
            </w:r>
          </w:p>
          <w:p w:rsidR="00B55637" w:rsidRPr="004D626C" w:rsidRDefault="00B55637" w:rsidP="00B55637">
            <w:pPr>
              <w:pStyle w:val="a4"/>
              <w:rPr>
                <w:rFonts w:ascii="Times New Roman" w:eastAsia="Times New Roman" w:hAnsi="Times New Roman"/>
                <w:bCs/>
                <w:lang w:val="tt-RU"/>
              </w:rPr>
            </w:pPr>
            <w:r w:rsidRPr="004D626C">
              <w:rPr>
                <w:rFonts w:ascii="Times New Roman" w:eastAsia="Times New Roman" w:hAnsi="Times New Roman"/>
                <w:bCs/>
                <w:lang w:val="tt-RU"/>
              </w:rPr>
              <w:t xml:space="preserve">(татарском) языке, </w:t>
            </w:r>
            <w:r w:rsidR="00990F81">
              <w:rPr>
                <w:rFonts w:ascii="Times New Roman" w:eastAsia="Times New Roman" w:hAnsi="Times New Roman"/>
                <w:bCs/>
                <w:lang w:val="tt-RU"/>
              </w:rPr>
              <w:t>2</w:t>
            </w:r>
            <w:r w:rsidRPr="004D626C">
              <w:rPr>
                <w:rFonts w:ascii="Times New Roman" w:eastAsia="Times New Roman" w:hAnsi="Times New Roman"/>
                <w:bCs/>
                <w:lang w:val="tt-RU"/>
              </w:rPr>
              <w:t xml:space="preserve"> класс, 2 часть,.</w:t>
            </w:r>
          </w:p>
          <w:p w:rsidR="00B55637" w:rsidRPr="004D626C" w:rsidRDefault="00B55637" w:rsidP="00B55637">
            <w:pPr>
              <w:pStyle w:val="a4"/>
              <w:rPr>
                <w:rFonts w:ascii="Times New Roman" w:eastAsia="Times New Roman" w:hAnsi="Times New Roman"/>
                <w:bCs/>
                <w:lang w:val="tt-RU"/>
              </w:rPr>
            </w:pPr>
            <w:r w:rsidRPr="004D626C">
              <w:rPr>
                <w:rFonts w:ascii="Times New Roman" w:eastAsia="Times New Roman" w:hAnsi="Times New Roman"/>
                <w:bCs/>
                <w:lang w:val="tt-RU"/>
              </w:rPr>
              <w:t>Казань. Издательство “Магариф – Вакыт”. 2014г.</w:t>
            </w:r>
          </w:p>
          <w:p w:rsidR="0068263A" w:rsidRDefault="00B55637" w:rsidP="00990F81">
            <w:pPr>
              <w:pStyle w:val="a4"/>
              <w:rPr>
                <w:rFonts w:ascii="Times New Roman" w:eastAsia="Times New Roman" w:hAnsi="Times New Roman" w:cs="Times New Roman"/>
                <w:bCs/>
                <w:sz w:val="24"/>
                <w:szCs w:val="24"/>
                <w:lang w:val="tt-RU"/>
              </w:rPr>
            </w:pPr>
            <w:r>
              <w:rPr>
                <w:rFonts w:ascii="Times New Roman" w:eastAsia="Times New Roman" w:hAnsi="Times New Roman" w:cs="Times New Roman"/>
                <w:bCs/>
                <w:sz w:val="24"/>
                <w:szCs w:val="24"/>
                <w:lang w:val="tt-RU"/>
              </w:rPr>
              <w:t xml:space="preserve">Дәреслекнең </w:t>
            </w:r>
            <w:r w:rsidR="00E77CA6">
              <w:rPr>
                <w:rFonts w:ascii="Times New Roman" w:eastAsia="Times New Roman" w:hAnsi="Times New Roman" w:cs="Times New Roman"/>
                <w:bCs/>
                <w:sz w:val="24"/>
                <w:szCs w:val="24"/>
                <w:lang w:val="tt-RU"/>
              </w:rPr>
              <w:t>78</w:t>
            </w:r>
            <w:r w:rsidR="00990F81">
              <w:rPr>
                <w:rFonts w:ascii="Times New Roman" w:eastAsia="Times New Roman" w:hAnsi="Times New Roman" w:cs="Times New Roman"/>
                <w:bCs/>
                <w:sz w:val="24"/>
                <w:szCs w:val="24"/>
                <w:lang w:val="tt-RU"/>
              </w:rPr>
              <w:t xml:space="preserve"> </w:t>
            </w:r>
            <w:r>
              <w:rPr>
                <w:rFonts w:ascii="Times New Roman" w:eastAsia="Times New Roman" w:hAnsi="Times New Roman" w:cs="Times New Roman"/>
                <w:bCs/>
                <w:sz w:val="24"/>
                <w:szCs w:val="24"/>
                <w:lang w:val="tt-RU"/>
              </w:rPr>
              <w:t>бите</w:t>
            </w:r>
            <w:r w:rsidR="00D84D96">
              <w:rPr>
                <w:rFonts w:ascii="Times New Roman" w:eastAsia="Times New Roman" w:hAnsi="Times New Roman" w:cs="Times New Roman"/>
                <w:bCs/>
                <w:sz w:val="24"/>
                <w:szCs w:val="24"/>
                <w:lang w:val="tt-RU"/>
              </w:rPr>
              <w:t>ндәге</w:t>
            </w:r>
            <w:r>
              <w:rPr>
                <w:rFonts w:ascii="Times New Roman" w:eastAsia="Times New Roman" w:hAnsi="Times New Roman" w:cs="Times New Roman"/>
                <w:bCs/>
                <w:sz w:val="24"/>
                <w:szCs w:val="24"/>
                <w:lang w:val="tt-RU"/>
              </w:rPr>
              <w:t xml:space="preserve"> </w:t>
            </w:r>
            <w:r w:rsidR="00D93380">
              <w:rPr>
                <w:rFonts w:ascii="Times New Roman" w:eastAsia="Times New Roman" w:hAnsi="Times New Roman" w:cs="Times New Roman"/>
                <w:bCs/>
                <w:sz w:val="24"/>
                <w:szCs w:val="24"/>
                <w:lang w:val="tt-RU"/>
              </w:rPr>
              <w:t>текст өстендә те</w:t>
            </w:r>
            <w:r>
              <w:rPr>
                <w:rFonts w:ascii="Times New Roman" w:eastAsia="Times New Roman" w:hAnsi="Times New Roman" w:cs="Times New Roman"/>
                <w:bCs/>
                <w:sz w:val="24"/>
                <w:szCs w:val="24"/>
                <w:lang w:val="tt-RU"/>
              </w:rPr>
              <w:t>лдән эшләргә</w:t>
            </w:r>
            <w:r w:rsidR="00D84D96">
              <w:rPr>
                <w:rFonts w:ascii="Times New Roman" w:eastAsia="Times New Roman" w:hAnsi="Times New Roman" w:cs="Times New Roman"/>
                <w:bCs/>
                <w:sz w:val="24"/>
                <w:szCs w:val="24"/>
                <w:lang w:val="tt-RU"/>
              </w:rPr>
              <w:t xml:space="preserve">. </w:t>
            </w:r>
            <w:r w:rsidR="00E77CA6">
              <w:rPr>
                <w:rFonts w:ascii="Times New Roman" w:eastAsia="Times New Roman" w:hAnsi="Times New Roman" w:cs="Times New Roman"/>
                <w:bCs/>
                <w:sz w:val="24"/>
                <w:szCs w:val="24"/>
                <w:lang w:val="tt-RU"/>
              </w:rPr>
              <w:t>Мактанчык бака әкиятен уку. Башлам, төп, йомгаклау өлешләрен билгеләү. Рәсемне игътибар белән кара. Анда нәрсә сурәтләнгән? Телдән хикәя төзү. Хикәянең өлешләрен әйтү.</w:t>
            </w:r>
          </w:p>
          <w:p w:rsidR="0019236A" w:rsidRDefault="0019236A" w:rsidP="00990F81">
            <w:pPr>
              <w:pStyle w:val="a4"/>
              <w:rPr>
                <w:rFonts w:ascii="Times New Roman" w:eastAsia="Times New Roman" w:hAnsi="Times New Roman" w:cs="Times New Roman"/>
                <w:bCs/>
                <w:sz w:val="24"/>
                <w:szCs w:val="24"/>
                <w:lang w:val="tt-RU"/>
              </w:rPr>
            </w:pPr>
            <w:r>
              <w:rPr>
                <w:rFonts w:ascii="Times New Roman" w:eastAsia="Times New Roman" w:hAnsi="Times New Roman" w:cs="Times New Roman"/>
                <w:bCs/>
                <w:noProof/>
                <w:sz w:val="24"/>
                <w:szCs w:val="24"/>
              </w:rPr>
              <w:drawing>
                <wp:inline distT="0" distB="0" distL="0" distR="0">
                  <wp:extent cx="2409825" cy="1551958"/>
                  <wp:effectExtent l="0" t="0" r="0" b="0"/>
                  <wp:docPr id="3" name="Рисунок 3" descr="C:\Users\Дания\Desktop\ДО эшлэре\эш дэф\dee23501-95db-476d-9e79-ffaa798c76e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Дания\Desktop\ДО эшлэре\эш дэф\dee23501-95db-476d-9e79-ffaa798c76e7.jpg"/>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l="14390" t="29634" r="10244" b="33964"/>
                          <a:stretch/>
                        </pic:blipFill>
                        <pic:spPr bwMode="auto">
                          <a:xfrm>
                            <a:off x="0" y="0"/>
                            <a:ext cx="2414557" cy="1555005"/>
                          </a:xfrm>
                          <a:prstGeom prst="rect">
                            <a:avLst/>
                          </a:prstGeom>
                          <a:noFill/>
                          <a:ln>
                            <a:noFill/>
                          </a:ln>
                          <a:extLst>
                            <a:ext uri="{53640926-AAD7-44D8-BBD7-CCE9431645EC}">
                              <a14:shadowObscured xmlns:a14="http://schemas.microsoft.com/office/drawing/2010/main"/>
                            </a:ext>
                          </a:extLst>
                        </pic:spPr>
                      </pic:pic>
                    </a:graphicData>
                  </a:graphic>
                </wp:inline>
              </w:drawing>
            </w:r>
            <w:bookmarkStart w:id="0" w:name="_GoBack"/>
            <w:bookmarkEnd w:id="0"/>
          </w:p>
          <w:p w:rsidR="009F608F" w:rsidRPr="004D626C" w:rsidRDefault="009F608F" w:rsidP="00E77CA6">
            <w:pPr>
              <w:pStyle w:val="a4"/>
              <w:rPr>
                <w:rFonts w:ascii="Times New Roman" w:eastAsia="Times New Roman" w:hAnsi="Times New Roman"/>
                <w:bCs/>
                <w:lang w:val="tt-RU"/>
              </w:rPr>
            </w:pPr>
          </w:p>
        </w:tc>
        <w:tc>
          <w:tcPr>
            <w:tcW w:w="3341" w:type="dxa"/>
          </w:tcPr>
          <w:p w:rsidR="00B55637" w:rsidRDefault="001A0359" w:rsidP="0068263A">
            <w:pPr>
              <w:rPr>
                <w:rFonts w:ascii="Times New Roman" w:hAnsi="Times New Roman" w:cs="Times New Roman"/>
                <w:bCs/>
                <w:sz w:val="24"/>
                <w:szCs w:val="24"/>
                <w:lang w:val="tt-RU"/>
              </w:rPr>
            </w:pPr>
            <w:r>
              <w:rPr>
                <w:rFonts w:ascii="Times New Roman" w:hAnsi="Times New Roman" w:cs="Times New Roman"/>
                <w:bCs/>
                <w:sz w:val="24"/>
                <w:szCs w:val="24"/>
                <w:lang w:val="tt-RU"/>
              </w:rPr>
              <w:t>110</w:t>
            </w:r>
            <w:r w:rsidR="0068263A">
              <w:rPr>
                <w:rFonts w:ascii="Times New Roman" w:hAnsi="Times New Roman" w:cs="Times New Roman"/>
                <w:bCs/>
                <w:sz w:val="24"/>
                <w:szCs w:val="24"/>
                <w:lang w:val="tt-RU"/>
              </w:rPr>
              <w:t xml:space="preserve"> күнегү, </w:t>
            </w:r>
            <w:r w:rsidR="00455B4B">
              <w:rPr>
                <w:rFonts w:ascii="Times New Roman" w:hAnsi="Times New Roman" w:cs="Times New Roman"/>
                <w:bCs/>
                <w:sz w:val="24"/>
                <w:szCs w:val="24"/>
                <w:lang w:val="tt-RU"/>
              </w:rPr>
              <w:t>7</w:t>
            </w:r>
            <w:r>
              <w:rPr>
                <w:rFonts w:ascii="Times New Roman" w:hAnsi="Times New Roman" w:cs="Times New Roman"/>
                <w:bCs/>
                <w:sz w:val="24"/>
                <w:szCs w:val="24"/>
                <w:lang w:val="tt-RU"/>
              </w:rPr>
              <w:t>9</w:t>
            </w:r>
            <w:r w:rsidR="00990F81">
              <w:rPr>
                <w:rFonts w:ascii="Times New Roman" w:hAnsi="Times New Roman" w:cs="Times New Roman"/>
                <w:bCs/>
                <w:sz w:val="24"/>
                <w:szCs w:val="24"/>
                <w:lang w:val="tt-RU"/>
              </w:rPr>
              <w:t xml:space="preserve"> бит, </w:t>
            </w:r>
            <w:r>
              <w:rPr>
                <w:rFonts w:ascii="Times New Roman" w:hAnsi="Times New Roman" w:cs="Times New Roman"/>
                <w:bCs/>
                <w:sz w:val="24"/>
                <w:szCs w:val="24"/>
                <w:lang w:val="tt-RU"/>
              </w:rPr>
              <w:t>хикәне үз сүзләрең белән яз</w:t>
            </w:r>
          </w:p>
          <w:p w:rsidR="0068263A" w:rsidRDefault="001A0359" w:rsidP="001A0359">
            <w:pPr>
              <w:rPr>
                <w:rFonts w:ascii="Times New Roman" w:hAnsi="Times New Roman" w:cs="Times New Roman"/>
                <w:bCs/>
                <w:sz w:val="24"/>
                <w:szCs w:val="24"/>
                <w:lang w:val="tt-RU"/>
              </w:rPr>
            </w:pPr>
            <w:r>
              <w:rPr>
                <w:rFonts w:ascii="Times New Roman" w:hAnsi="Times New Roman" w:cs="Times New Roman"/>
                <w:bCs/>
                <w:sz w:val="24"/>
                <w:szCs w:val="24"/>
                <w:lang w:val="tt-RU"/>
              </w:rPr>
              <w:t>Упр.110</w:t>
            </w:r>
            <w:r w:rsidR="0068263A">
              <w:rPr>
                <w:rFonts w:ascii="Times New Roman" w:hAnsi="Times New Roman" w:cs="Times New Roman"/>
                <w:bCs/>
                <w:sz w:val="24"/>
                <w:szCs w:val="24"/>
                <w:lang w:val="tt-RU"/>
              </w:rPr>
              <w:t>, стр.7</w:t>
            </w:r>
            <w:r>
              <w:rPr>
                <w:rFonts w:ascii="Times New Roman" w:hAnsi="Times New Roman" w:cs="Times New Roman"/>
                <w:bCs/>
                <w:sz w:val="24"/>
                <w:szCs w:val="24"/>
                <w:lang w:val="tt-RU"/>
              </w:rPr>
              <w:t>9</w:t>
            </w:r>
            <w:r w:rsidR="00455B4B">
              <w:rPr>
                <w:rFonts w:ascii="Times New Roman" w:hAnsi="Times New Roman" w:cs="Times New Roman"/>
                <w:bCs/>
                <w:sz w:val="24"/>
                <w:szCs w:val="24"/>
                <w:lang w:val="tt-RU"/>
              </w:rPr>
              <w:t xml:space="preserve">, </w:t>
            </w:r>
            <w:r>
              <w:rPr>
                <w:rFonts w:ascii="Times New Roman" w:hAnsi="Times New Roman" w:cs="Times New Roman"/>
                <w:bCs/>
                <w:sz w:val="24"/>
                <w:szCs w:val="24"/>
                <w:lang w:val="tt-RU"/>
              </w:rPr>
              <w:t>записать текст своими словами</w:t>
            </w:r>
          </w:p>
        </w:tc>
        <w:tc>
          <w:tcPr>
            <w:tcW w:w="1807" w:type="dxa"/>
          </w:tcPr>
          <w:p w:rsidR="00B55637" w:rsidRDefault="0025338D" w:rsidP="00993709">
            <w:pPr>
              <w:rPr>
                <w:rFonts w:ascii="Times New Roman" w:hAnsi="Times New Roman" w:cs="Times New Roman"/>
                <w:bCs/>
                <w:sz w:val="24"/>
                <w:szCs w:val="24"/>
                <w:lang w:val="tt-RU"/>
              </w:rPr>
            </w:pPr>
            <w:r>
              <w:rPr>
                <w:rFonts w:ascii="Times New Roman" w:hAnsi="Times New Roman" w:cs="Times New Roman"/>
                <w:bCs/>
                <w:sz w:val="24"/>
                <w:szCs w:val="24"/>
                <w:lang w:val="tt-RU"/>
              </w:rPr>
              <w:t xml:space="preserve">Среда </w:t>
            </w:r>
          </w:p>
        </w:tc>
      </w:tr>
    </w:tbl>
    <w:p w:rsidR="00300C30" w:rsidRDefault="00300C30">
      <w:pPr>
        <w:rPr>
          <w:lang w:val="tt-RU"/>
        </w:rPr>
      </w:pPr>
    </w:p>
    <w:p w:rsidR="007F78FC" w:rsidRPr="00A458A3" w:rsidRDefault="007F78FC">
      <w:pPr>
        <w:rPr>
          <w:lang w:val="tt-RU"/>
        </w:rPr>
      </w:pPr>
    </w:p>
    <w:sectPr w:rsidR="007F78FC" w:rsidRPr="00A458A3" w:rsidSect="00A458A3">
      <w:pgSz w:w="16838" w:h="11906" w:orient="landscape"/>
      <w:pgMar w:top="850" w:right="1134" w:bottom="170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6347"/>
    <w:rsid w:val="0019236A"/>
    <w:rsid w:val="001A0359"/>
    <w:rsid w:val="0025338D"/>
    <w:rsid w:val="002B0E39"/>
    <w:rsid w:val="002F7F0C"/>
    <w:rsid w:val="00300C30"/>
    <w:rsid w:val="003A50A5"/>
    <w:rsid w:val="00455B4B"/>
    <w:rsid w:val="004A68B6"/>
    <w:rsid w:val="004C4F00"/>
    <w:rsid w:val="005D6729"/>
    <w:rsid w:val="0065146E"/>
    <w:rsid w:val="0068263A"/>
    <w:rsid w:val="007626F9"/>
    <w:rsid w:val="00781A7D"/>
    <w:rsid w:val="007F78FC"/>
    <w:rsid w:val="00990F81"/>
    <w:rsid w:val="009E1707"/>
    <w:rsid w:val="009F608F"/>
    <w:rsid w:val="00A0526C"/>
    <w:rsid w:val="00A458A3"/>
    <w:rsid w:val="00A4606A"/>
    <w:rsid w:val="00B44065"/>
    <w:rsid w:val="00B55637"/>
    <w:rsid w:val="00D84D96"/>
    <w:rsid w:val="00D93380"/>
    <w:rsid w:val="00E46347"/>
    <w:rsid w:val="00E6453F"/>
    <w:rsid w:val="00E77CA6"/>
    <w:rsid w:val="00E965BD"/>
    <w:rsid w:val="00F403E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458A3"/>
    <w:pPr>
      <w:spacing w:after="200" w:line="276" w:lineRule="auto"/>
    </w:pPr>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Без интервала Знак"/>
    <w:basedOn w:val="a0"/>
    <w:link w:val="a4"/>
    <w:locked/>
    <w:rsid w:val="00A458A3"/>
    <w:rPr>
      <w:lang w:eastAsia="ru-RU"/>
    </w:rPr>
  </w:style>
  <w:style w:type="paragraph" w:styleId="a4">
    <w:name w:val="No Spacing"/>
    <w:link w:val="a3"/>
    <w:qFormat/>
    <w:rsid w:val="00A458A3"/>
    <w:pPr>
      <w:spacing w:after="0" w:line="240" w:lineRule="auto"/>
    </w:pPr>
    <w:rPr>
      <w:lang w:eastAsia="ru-RU"/>
    </w:rPr>
  </w:style>
  <w:style w:type="character" w:customStyle="1" w:styleId="Zag11">
    <w:name w:val="Zag_11"/>
    <w:rsid w:val="00A458A3"/>
    <w:rPr>
      <w:color w:val="000000"/>
      <w:w w:val="100"/>
    </w:rPr>
  </w:style>
  <w:style w:type="character" w:styleId="a5">
    <w:name w:val="Hyperlink"/>
    <w:basedOn w:val="a0"/>
    <w:uiPriority w:val="99"/>
    <w:unhideWhenUsed/>
    <w:rsid w:val="0065146E"/>
    <w:rPr>
      <w:color w:val="0563C1" w:themeColor="hyperlink"/>
      <w:u w:val="single"/>
    </w:rPr>
  </w:style>
  <w:style w:type="character" w:styleId="a6">
    <w:name w:val="FollowedHyperlink"/>
    <w:basedOn w:val="a0"/>
    <w:uiPriority w:val="99"/>
    <w:semiHidden/>
    <w:unhideWhenUsed/>
    <w:rsid w:val="00990F81"/>
    <w:rPr>
      <w:color w:val="954F72" w:themeColor="followedHyperlink"/>
      <w:u w:val="single"/>
    </w:rPr>
  </w:style>
  <w:style w:type="paragraph" w:styleId="a7">
    <w:name w:val="Balloon Text"/>
    <w:basedOn w:val="a"/>
    <w:link w:val="a8"/>
    <w:uiPriority w:val="99"/>
    <w:semiHidden/>
    <w:unhideWhenUsed/>
    <w:rsid w:val="00E6453F"/>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E6453F"/>
    <w:rPr>
      <w:rFonts w:ascii="Tahoma" w:eastAsiaTheme="minorEastAsia"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458A3"/>
    <w:pPr>
      <w:spacing w:after="200" w:line="276" w:lineRule="auto"/>
    </w:pPr>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Без интервала Знак"/>
    <w:basedOn w:val="a0"/>
    <w:link w:val="a4"/>
    <w:locked/>
    <w:rsid w:val="00A458A3"/>
    <w:rPr>
      <w:lang w:eastAsia="ru-RU"/>
    </w:rPr>
  </w:style>
  <w:style w:type="paragraph" w:styleId="a4">
    <w:name w:val="No Spacing"/>
    <w:link w:val="a3"/>
    <w:qFormat/>
    <w:rsid w:val="00A458A3"/>
    <w:pPr>
      <w:spacing w:after="0" w:line="240" w:lineRule="auto"/>
    </w:pPr>
    <w:rPr>
      <w:lang w:eastAsia="ru-RU"/>
    </w:rPr>
  </w:style>
  <w:style w:type="character" w:customStyle="1" w:styleId="Zag11">
    <w:name w:val="Zag_11"/>
    <w:rsid w:val="00A458A3"/>
    <w:rPr>
      <w:color w:val="000000"/>
      <w:w w:val="100"/>
    </w:rPr>
  </w:style>
  <w:style w:type="character" w:styleId="a5">
    <w:name w:val="Hyperlink"/>
    <w:basedOn w:val="a0"/>
    <w:uiPriority w:val="99"/>
    <w:unhideWhenUsed/>
    <w:rsid w:val="0065146E"/>
    <w:rPr>
      <w:color w:val="0563C1" w:themeColor="hyperlink"/>
      <w:u w:val="single"/>
    </w:rPr>
  </w:style>
  <w:style w:type="character" w:styleId="a6">
    <w:name w:val="FollowedHyperlink"/>
    <w:basedOn w:val="a0"/>
    <w:uiPriority w:val="99"/>
    <w:semiHidden/>
    <w:unhideWhenUsed/>
    <w:rsid w:val="00990F81"/>
    <w:rPr>
      <w:color w:val="954F72" w:themeColor="followedHyperlink"/>
      <w:u w:val="single"/>
    </w:rPr>
  </w:style>
  <w:style w:type="paragraph" w:styleId="a7">
    <w:name w:val="Balloon Text"/>
    <w:basedOn w:val="a"/>
    <w:link w:val="a8"/>
    <w:uiPriority w:val="99"/>
    <w:semiHidden/>
    <w:unhideWhenUsed/>
    <w:rsid w:val="00E6453F"/>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E6453F"/>
    <w:rPr>
      <w:rFonts w:ascii="Tahoma" w:eastAsiaTheme="minorEastAsia"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703</TotalTime>
  <Pages>2</Pages>
  <Words>218</Words>
  <Characters>1246</Characters>
  <Application>Microsoft Office Word</Application>
  <DocSecurity>0</DocSecurity>
  <Lines>10</Lines>
  <Paragraphs>2</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1462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111</dc:creator>
  <cp:keywords/>
  <dc:description/>
  <cp:lastModifiedBy>Дания</cp:lastModifiedBy>
  <cp:revision>15</cp:revision>
  <dcterms:created xsi:type="dcterms:W3CDTF">2020-03-25T08:36:00Z</dcterms:created>
  <dcterms:modified xsi:type="dcterms:W3CDTF">2020-04-22T17:37:00Z</dcterms:modified>
</cp:coreProperties>
</file>